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128" w:rsidRDefault="00B17B5A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2D2D2D"/>
          <w:sz w:val="26"/>
          <w:szCs w:val="26"/>
        </w:rPr>
        <w:t xml:space="preserve">Показатели деятельности </w:t>
      </w:r>
    </w:p>
    <w:p w:rsidR="00E10128" w:rsidRDefault="00B17B5A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2D2D2D"/>
          <w:sz w:val="26"/>
          <w:szCs w:val="26"/>
        </w:rPr>
        <w:t xml:space="preserve">по результатам </w:t>
      </w:r>
      <w:proofErr w:type="spellStart"/>
      <w:r>
        <w:rPr>
          <w:rFonts w:ascii="Times New Roman" w:eastAsia="Times New Roman" w:hAnsi="Times New Roman" w:cs="Times New Roman"/>
          <w:b/>
          <w:bCs/>
          <w:color w:val="2D2D2D"/>
          <w:sz w:val="26"/>
          <w:szCs w:val="26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2D2D2D"/>
          <w:sz w:val="26"/>
          <w:szCs w:val="26"/>
        </w:rPr>
        <w:t xml:space="preserve"> </w:t>
      </w:r>
    </w:p>
    <w:p w:rsidR="00E10128" w:rsidRDefault="00B17B5A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2D2D2D"/>
          <w:sz w:val="26"/>
          <w:szCs w:val="26"/>
        </w:rPr>
        <w:t xml:space="preserve">МБОУ «Средняя общеобразовательная школа №49» </w:t>
      </w:r>
    </w:p>
    <w:p w:rsidR="00E10128" w:rsidRDefault="00B17B5A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z w:val="16"/>
          <w:szCs w:val="16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2D2D2D"/>
          <w:sz w:val="26"/>
          <w:szCs w:val="26"/>
        </w:rPr>
        <w:t>Ново-Сави</w:t>
      </w:r>
      <w:r w:rsidR="00DD4D80">
        <w:rPr>
          <w:rFonts w:ascii="Times New Roman" w:eastAsia="Times New Roman" w:hAnsi="Times New Roman" w:cs="Times New Roman"/>
          <w:b/>
          <w:bCs/>
          <w:color w:val="2D2D2D"/>
          <w:sz w:val="26"/>
          <w:szCs w:val="26"/>
        </w:rPr>
        <w:t>новского</w:t>
      </w:r>
      <w:proofErr w:type="gramEnd"/>
      <w:r w:rsidR="00DD4D80">
        <w:rPr>
          <w:rFonts w:ascii="Times New Roman" w:eastAsia="Times New Roman" w:hAnsi="Times New Roman" w:cs="Times New Roman"/>
          <w:b/>
          <w:bCs/>
          <w:color w:val="2D2D2D"/>
          <w:sz w:val="26"/>
          <w:szCs w:val="26"/>
        </w:rPr>
        <w:t xml:space="preserve"> района г. Казани в 20</w:t>
      </w:r>
      <w:r w:rsidR="00DD4D80" w:rsidRPr="00DD4D80">
        <w:rPr>
          <w:rFonts w:ascii="Times New Roman" w:eastAsia="Times New Roman" w:hAnsi="Times New Roman" w:cs="Times New Roman"/>
          <w:b/>
          <w:bCs/>
          <w:color w:val="2D2D2D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b/>
          <w:bCs/>
          <w:color w:val="2D2D2D"/>
          <w:sz w:val="26"/>
          <w:szCs w:val="26"/>
        </w:rPr>
        <w:t xml:space="preserve"> году</w:t>
      </w:r>
      <w:r>
        <w:rPr>
          <w:rFonts w:ascii="Times New Roman" w:eastAsia="Times New Roman" w:hAnsi="Times New Roman" w:cs="Times New Roman"/>
          <w:b/>
          <w:bCs/>
          <w:color w:val="2D2D2D"/>
          <w:sz w:val="26"/>
          <w:szCs w:val="26"/>
        </w:rPr>
        <w:br/>
      </w:r>
    </w:p>
    <w:p w:rsidR="00E10128" w:rsidRDefault="00B17B5A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2D2D2D"/>
          <w:sz w:val="16"/>
          <w:szCs w:val="16"/>
        </w:rPr>
        <w:t xml:space="preserve">Приложение №2 к Приказу </w:t>
      </w:r>
      <w:proofErr w:type="spellStart"/>
      <w:r>
        <w:rPr>
          <w:rFonts w:ascii="Times New Roman" w:eastAsia="Times New Roman" w:hAnsi="Times New Roman" w:cs="Times New Roman"/>
          <w:b/>
          <w:bCs/>
          <w:color w:val="2D2D2D"/>
          <w:sz w:val="16"/>
          <w:szCs w:val="16"/>
        </w:rPr>
        <w:t>МОиН</w:t>
      </w:r>
      <w:proofErr w:type="spellEnd"/>
      <w:r>
        <w:rPr>
          <w:rFonts w:ascii="Times New Roman" w:eastAsia="Times New Roman" w:hAnsi="Times New Roman" w:cs="Times New Roman"/>
          <w:b/>
          <w:bCs/>
          <w:color w:val="2D2D2D"/>
          <w:sz w:val="16"/>
          <w:szCs w:val="16"/>
        </w:rPr>
        <w:t xml:space="preserve"> РФ от 10.12.2013г.№1324</w:t>
      </w:r>
      <w:r>
        <w:rPr>
          <w:rFonts w:ascii="Times New Roman" w:eastAsia="Times New Roman" w:hAnsi="Times New Roman" w:cs="Times New Roman"/>
          <w:b/>
          <w:bCs/>
          <w:color w:val="2D2D2D"/>
          <w:sz w:val="16"/>
          <w:szCs w:val="16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color w:val="2D2D2D"/>
          <w:sz w:val="16"/>
          <w:szCs w:val="16"/>
        </w:rPr>
        <w:t>Утв</w:t>
      </w:r>
      <w:proofErr w:type="gramStart"/>
      <w:r>
        <w:rPr>
          <w:rFonts w:ascii="Times New Roman" w:eastAsia="Times New Roman" w:hAnsi="Times New Roman" w:cs="Times New Roman"/>
          <w:b/>
          <w:bCs/>
          <w:color w:val="2D2D2D"/>
          <w:sz w:val="16"/>
          <w:szCs w:val="16"/>
        </w:rPr>
        <w:t>.в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color w:val="2D2D2D"/>
          <w:sz w:val="16"/>
          <w:szCs w:val="16"/>
        </w:rPr>
        <w:t xml:space="preserve"> Минюсте РФ 28.01.14г., рег.№31135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"/>
        <w:gridCol w:w="6156"/>
        <w:gridCol w:w="2537"/>
      </w:tblGrid>
      <w:tr w:rsidR="00E10128">
        <w:trPr>
          <w:trHeight w:hRule="exact" w:val="15"/>
        </w:trPr>
        <w:tc>
          <w:tcPr>
            <w:tcW w:w="946" w:type="dxa"/>
            <w:shd w:val="clear" w:color="auto" w:fill="auto"/>
          </w:tcPr>
          <w:p w:rsidR="00E10128" w:rsidRDefault="00E10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156" w:type="dxa"/>
            <w:shd w:val="clear" w:color="auto" w:fill="auto"/>
          </w:tcPr>
          <w:p w:rsidR="00E10128" w:rsidRDefault="00E10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7" w:type="dxa"/>
            <w:shd w:val="clear" w:color="auto" w:fill="auto"/>
          </w:tcPr>
          <w:p w:rsidR="00E10128" w:rsidRDefault="00E10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 xml:space="preserve">N </w:t>
            </w:r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/п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Показатели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Единица измерения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6"/>
                <w:szCs w:val="26"/>
              </w:rPr>
              <w:t>1.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6"/>
                <w:szCs w:val="26"/>
              </w:rPr>
              <w:t>Образовательная деятельность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E10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1.1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Общая численность учащихся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DD4D80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val="en-US"/>
              </w:rPr>
              <w:t>961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 xml:space="preserve"> человек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1.2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DD4D80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val="en-US"/>
              </w:rPr>
              <w:t xml:space="preserve">48 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человек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1.3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DD4D80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val="en-US"/>
              </w:rPr>
              <w:t>451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 xml:space="preserve"> человек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1.4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DD4D80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lang w:val="en-US"/>
              </w:rPr>
              <w:t>62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 xml:space="preserve"> человек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1.5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E10128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</w:p>
          <w:p w:rsidR="00E10128" w:rsidRDefault="00DD4D80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596 человек/62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1.6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DD4D80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3,8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 xml:space="preserve"> балла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1.7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DD4D80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3,9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 xml:space="preserve"> балла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1.8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DD4D80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68 баллов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1.9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DD4D80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46 баллов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1.10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0 человек/0%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1.11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0 человек/0%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1.12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0 человек/0%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1.13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lastRenderedPageBreak/>
              <w:t>математике, в общей численности выпускников 11 класса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DD4D80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lastRenderedPageBreak/>
              <w:t>5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 xml:space="preserve"> 9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lastRenderedPageBreak/>
              <w:t>1.14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0 человек/0%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1.15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0 человек/0%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1.16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96691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3 человек/3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1.17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96691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4 человека/8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Pr="00966919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669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1.18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Pr="00966919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669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Pr="00966919" w:rsidRDefault="00291C16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r w:rsidRPr="00291C1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172 </w:t>
            </w:r>
            <w:r w:rsidR="00F3302C" w:rsidRPr="00291C1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человек</w:t>
            </w:r>
            <w:r w:rsidRPr="00291C1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а</w:t>
            </w:r>
            <w:r w:rsidR="00F3302C" w:rsidRPr="00291C1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/</w:t>
            </w:r>
            <w:r w:rsidRPr="00291C1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17,9%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Pr="00966919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669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1.19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Pr="00966919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966919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Pr="00966919" w:rsidRDefault="00262DA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</w:pPr>
            <w:bookmarkStart w:id="0" w:name="_GoBack"/>
            <w:r w:rsidRPr="00262DA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105 </w:t>
            </w:r>
            <w:r w:rsidR="00F3302C" w:rsidRPr="00262DA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человек</w:t>
            </w:r>
            <w:r w:rsidRPr="00262DA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/10,9</w:t>
            </w:r>
            <w:r w:rsidR="00F3302C" w:rsidRPr="00262DA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/</w:t>
            </w:r>
            <w:r w:rsidR="00B17B5A" w:rsidRPr="00262DA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%</w:t>
            </w:r>
            <w:bookmarkEnd w:id="0"/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1.19.1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Регионального уровня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Pr="00C16405" w:rsidRDefault="00F3302C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C1640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262DA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99</w:t>
            </w:r>
            <w:r w:rsidR="00C16405" w:rsidRPr="00C1640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val="en-US"/>
              </w:rPr>
              <w:t xml:space="preserve"> </w:t>
            </w:r>
            <w:r w:rsidR="00291C1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человек/10, 3</w:t>
            </w:r>
            <w:r w:rsidR="00B17B5A" w:rsidRPr="00C1640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1.19.2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Федерального уровня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Pr="00C16405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C1640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262DA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6</w:t>
            </w:r>
            <w:r w:rsidR="00291C16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Pr="00C1640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человек</w:t>
            </w:r>
            <w:r w:rsidR="00C16405" w:rsidRPr="00C1640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а</w:t>
            </w:r>
            <w:r w:rsidRPr="00C1640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/</w:t>
            </w:r>
            <w:r w:rsidR="00262DA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0,62</w:t>
            </w:r>
            <w:r w:rsidRPr="00C1640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1.19.3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Международного уровня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Pr="00C16405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</w:pPr>
            <w:r w:rsidRPr="00C1640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r w:rsidR="00262DA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4</w:t>
            </w:r>
            <w:r w:rsidR="00C16405" w:rsidRPr="00C1640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 xml:space="preserve"> диплом </w:t>
            </w:r>
            <w:r w:rsidR="00F3302C" w:rsidRPr="00C1640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/</w:t>
            </w:r>
            <w:r w:rsidR="00262DA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0,4</w:t>
            </w:r>
            <w:r w:rsidRPr="00C16405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</w:rPr>
              <w:t>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1.20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966919">
            <w:pPr>
              <w:spacing w:after="0" w:line="209" w:lineRule="atLeast"/>
              <w:textAlignment w:val="baseline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highlight w:val="white"/>
              </w:rPr>
              <w:t>62 человек/ 6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highlight w:val="white"/>
              </w:rPr>
              <w:t>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1.21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966919">
            <w:pPr>
              <w:spacing w:after="0" w:line="209" w:lineRule="atLeast"/>
              <w:textAlignment w:val="baseline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highlight w:val="white"/>
              </w:rPr>
              <w:t>30 человек/ 3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highlight w:val="white"/>
              </w:rPr>
              <w:t>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1.22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96691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266 человек/28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1.23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96691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189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 xml:space="preserve"> 20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1.24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Общая численность педагогических работников, в том числе: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96691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67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человек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1.25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96691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65 человека/97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lastRenderedPageBreak/>
              <w:t>1.26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96691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65 человек/97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1.27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96691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2 человек</w:t>
            </w:r>
            <w:r w:rsidR="00307CDF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/3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1.28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96691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2 человек</w:t>
            </w:r>
            <w:r w:rsidR="00307CDF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/3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1.29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307CDF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40 человек</w:t>
            </w:r>
            <w:r w:rsidR="00C63269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/60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1.29.1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Высшая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C6326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16 человек/</w:t>
            </w:r>
            <w:r w:rsidR="0078754D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 xml:space="preserve"> 24,2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1.29.2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Первая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C6326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24 человек</w:t>
            </w:r>
            <w:r w:rsidR="0078754D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/ 36,4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1.30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28человек</w:t>
            </w:r>
            <w:r w:rsidR="0078754D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/45,2%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1.30.1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До 5 лет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C6326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14 человек/21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1.30.2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Свыше 30 лет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78754D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11</w:t>
            </w:r>
            <w:r w:rsidR="00C63269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/16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1.31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C6326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14 человек/21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1.32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C6326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21 человек/31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1.33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C6326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67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 xml:space="preserve"> человека/100%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1.34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lastRenderedPageBreak/>
              <w:t>административно-хозяйственных работников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C6326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lastRenderedPageBreak/>
              <w:t>67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человека/100%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6"/>
                <w:szCs w:val="26"/>
              </w:rPr>
              <w:lastRenderedPageBreak/>
              <w:t>2.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D2D2D"/>
                <w:sz w:val="26"/>
                <w:szCs w:val="26"/>
              </w:rPr>
              <w:t>Инфраструктура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E10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</w:rPr>
            </w:pP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2.1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Количество компьютеров в расчете на одного учащегося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0,2 единиц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2.2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highlight w:val="white"/>
              </w:rPr>
              <w:t>2,51 единиц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2.3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да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2.4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Наличие читального зала библиотеки, в том числе: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да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2.4.1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да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2.4.2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медиатекой</w:t>
            </w:r>
            <w:proofErr w:type="spellEnd"/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да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2.4.3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Оснащенного средствами сканирования и распознавания текстов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да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2.4.4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да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2.4.5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С контролируемой распечаткой бумажных материалов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да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2.5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C63269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961</w:t>
            </w:r>
            <w:r w:rsidR="00B17B5A"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 xml:space="preserve"> человек/100%</w:t>
            </w:r>
          </w:p>
        </w:tc>
      </w:tr>
      <w:tr w:rsidR="00E10128"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2.6</w:t>
            </w:r>
          </w:p>
        </w:tc>
        <w:tc>
          <w:tcPr>
            <w:tcW w:w="61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5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39" w:type="dxa"/>
              <w:right w:w="149" w:type="dxa"/>
            </w:tcMar>
          </w:tcPr>
          <w:p w:rsidR="00E10128" w:rsidRDefault="00B17B5A">
            <w:pPr>
              <w:spacing w:after="0" w:line="209" w:lineRule="atLeas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2,638м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/чел. (уч</w:t>
            </w:r>
            <w:proofErr w:type="gramStart"/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лощадь-2343,8м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color w:val="2D2D2D"/>
                <w:sz w:val="26"/>
                <w:szCs w:val="26"/>
              </w:rPr>
              <w:t>)</w:t>
            </w:r>
          </w:p>
        </w:tc>
      </w:tr>
    </w:tbl>
    <w:p w:rsidR="00E10128" w:rsidRDefault="00E10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E10128" w:rsidRDefault="00B17B5A">
      <w:pPr>
        <w:shd w:val="clear" w:color="auto" w:fill="FFFFFF"/>
        <w:spacing w:before="248" w:after="149" w:line="240" w:lineRule="auto"/>
        <w:jc w:val="center"/>
        <w:textAlignment w:val="baseline"/>
        <w:outlineLvl w:val="1"/>
      </w:pPr>
      <w:r>
        <w:object w:dxaOrig="9637" w:dyaOrig="1697">
          <v:shape id="ole_rId2" o:spid="_x0000_i1025" style="width:478.95pt;height:75.1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Word.Document.12" ShapeID="ole_rId2" DrawAspect="Content" ObjectID="_1675060753" r:id="rId7"/>
        </w:object>
      </w:r>
    </w:p>
    <w:sectPr w:rsidR="00E10128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128"/>
    <w:rsid w:val="00262DAC"/>
    <w:rsid w:val="00291C16"/>
    <w:rsid w:val="00307CDF"/>
    <w:rsid w:val="0078754D"/>
    <w:rsid w:val="00966919"/>
    <w:rsid w:val="00B17B5A"/>
    <w:rsid w:val="00C16405"/>
    <w:rsid w:val="00C63269"/>
    <w:rsid w:val="00DD4D80"/>
    <w:rsid w:val="00E10128"/>
    <w:rsid w:val="00F3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0"/>
    <w:uiPriority w:val="9"/>
    <w:qFormat/>
    <w:rsid w:val="00435E3C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5E3C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435E3C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qFormat/>
    <w:rsid w:val="00435E3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qFormat/>
    <w:rsid w:val="00435E3C"/>
  </w:style>
  <w:style w:type="character" w:customStyle="1" w:styleId="-">
    <w:name w:val="Интернет-ссылка"/>
    <w:basedOn w:val="a0"/>
    <w:uiPriority w:val="99"/>
    <w:semiHidden/>
    <w:unhideWhenUsed/>
    <w:rsid w:val="00435E3C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435E3C"/>
    <w:rPr>
      <w:color w:val="800080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DA2E90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headertext">
    <w:name w:val="headertext"/>
    <w:basedOn w:val="a"/>
    <w:qFormat/>
    <w:rsid w:val="00435E3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qFormat/>
    <w:rsid w:val="00435E3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qFormat/>
    <w:rsid w:val="00435E3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uiPriority w:val="99"/>
    <w:semiHidden/>
    <w:unhideWhenUsed/>
    <w:qFormat/>
    <w:rsid w:val="00DA2E90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link w:val="10"/>
    <w:uiPriority w:val="9"/>
    <w:qFormat/>
    <w:rsid w:val="00435E3C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link w:val="20"/>
    <w:uiPriority w:val="9"/>
    <w:qFormat/>
    <w:rsid w:val="00435E3C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435E3C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qFormat/>
    <w:rsid w:val="00435E3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pple-converted-space">
    <w:name w:val="apple-converted-space"/>
    <w:basedOn w:val="a0"/>
    <w:qFormat/>
    <w:rsid w:val="00435E3C"/>
  </w:style>
  <w:style w:type="character" w:customStyle="1" w:styleId="-">
    <w:name w:val="Интернет-ссылка"/>
    <w:basedOn w:val="a0"/>
    <w:uiPriority w:val="99"/>
    <w:semiHidden/>
    <w:unhideWhenUsed/>
    <w:rsid w:val="00435E3C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435E3C"/>
    <w:rPr>
      <w:color w:val="800080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DA2E90"/>
    <w:rPr>
      <w:rFonts w:ascii="Tahoma" w:hAnsi="Tahoma" w:cs="Tahoma"/>
      <w:sz w:val="16"/>
      <w:szCs w:val="1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headertext">
    <w:name w:val="headertext"/>
    <w:basedOn w:val="a"/>
    <w:qFormat/>
    <w:rsid w:val="00435E3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qFormat/>
    <w:rsid w:val="00435E3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basedOn w:val="a"/>
    <w:uiPriority w:val="99"/>
    <w:semiHidden/>
    <w:unhideWhenUsed/>
    <w:qFormat/>
    <w:rsid w:val="00435E3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uiPriority w:val="99"/>
    <w:semiHidden/>
    <w:unhideWhenUsed/>
    <w:qFormat/>
    <w:rsid w:val="00DA2E90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_________Microsoft_Word1.docx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EA492-F064-41F7-845D-61BFF19F2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Зауч</cp:lastModifiedBy>
  <cp:revision>5</cp:revision>
  <cp:lastPrinted>2021-02-16T08:38:00Z</cp:lastPrinted>
  <dcterms:created xsi:type="dcterms:W3CDTF">2021-02-16T08:39:00Z</dcterms:created>
  <dcterms:modified xsi:type="dcterms:W3CDTF">2021-02-17T06:53:00Z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